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69" w:rsidRPr="00B25253" w:rsidRDefault="009B3969" w:rsidP="009B3969">
      <w:pPr>
        <w:pStyle w:val="Iacaaiea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969" w:rsidRPr="00124674" w:rsidRDefault="009B3969" w:rsidP="009B3969">
      <w:pPr>
        <w:pStyle w:val="Iauiue"/>
        <w:ind w:firstLine="567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9B3969" w:rsidRPr="00124674" w:rsidRDefault="009B3969" w:rsidP="009B3969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9B3969" w:rsidRPr="00B20CFF" w:rsidRDefault="009B3969" w:rsidP="009B3969">
      <w:pPr>
        <w:pStyle w:val="Iauiue"/>
        <w:ind w:firstLine="709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9B3969" w:rsidRPr="00783EA7" w:rsidRDefault="009B3969" w:rsidP="009B3969">
      <w:pPr>
        <w:jc w:val="both"/>
        <w:rPr>
          <w:caps/>
          <w:lang w:val="uk-UA" w:eastAsia="uk-UA"/>
        </w:rPr>
      </w:pPr>
    </w:p>
    <w:p w:rsidR="00C33163" w:rsidRPr="000D2ED9" w:rsidRDefault="00C33163" w:rsidP="00C33163">
      <w:pPr>
        <w:jc w:val="both"/>
        <w:rPr>
          <w:lang w:val="uk-UA"/>
        </w:rPr>
      </w:pPr>
      <w:r w:rsidRPr="000D2ED9">
        <w:rPr>
          <w:lang w:val="uk-UA"/>
        </w:rPr>
        <w:t>1</w:t>
      </w:r>
      <w:r>
        <w:rPr>
          <w:lang w:val="uk-UA"/>
        </w:rPr>
        <w:t>2</w:t>
      </w:r>
      <w:r w:rsidR="009B3969">
        <w:rPr>
          <w:lang w:val="uk-UA"/>
        </w:rPr>
        <w:t xml:space="preserve"> </w:t>
      </w:r>
      <w:r w:rsidRPr="000D2ED9">
        <w:rPr>
          <w:lang w:val="uk-UA"/>
        </w:rPr>
        <w:t xml:space="preserve"> жовтня 2020 року                           </w:t>
      </w:r>
      <w:r w:rsidR="009B3969">
        <w:rPr>
          <w:lang w:val="uk-UA"/>
        </w:rPr>
        <w:t xml:space="preserve">     </w:t>
      </w:r>
      <w:r w:rsidRPr="000D2ED9">
        <w:rPr>
          <w:lang w:val="uk-UA"/>
        </w:rPr>
        <w:t xml:space="preserve">      м. Шепетівка                              №  2</w:t>
      </w:r>
      <w:r>
        <w:rPr>
          <w:lang w:val="uk-UA"/>
        </w:rPr>
        <w:t>59</w:t>
      </w:r>
    </w:p>
    <w:p w:rsidR="00C33163" w:rsidRPr="000D2ED9" w:rsidRDefault="00C33163" w:rsidP="00C33163">
      <w:pPr>
        <w:rPr>
          <w:lang w:val="uk-UA"/>
        </w:rPr>
      </w:pPr>
    </w:p>
    <w:p w:rsidR="00C33163" w:rsidRDefault="00C33163" w:rsidP="00C33163">
      <w:pPr>
        <w:rPr>
          <w:lang w:val="uk-UA"/>
        </w:rPr>
      </w:pPr>
      <w:r>
        <w:rPr>
          <w:lang w:val="uk-UA"/>
        </w:rPr>
        <w:t>Про початок опалювального сезону</w:t>
      </w:r>
    </w:p>
    <w:p w:rsidR="00C33163" w:rsidRDefault="00C33163" w:rsidP="00C33163">
      <w:pPr>
        <w:rPr>
          <w:lang w:val="uk-UA"/>
        </w:rPr>
      </w:pPr>
      <w:r>
        <w:rPr>
          <w:lang w:val="uk-UA"/>
        </w:rPr>
        <w:t>2020/2021 року в комунальних</w:t>
      </w:r>
    </w:p>
    <w:p w:rsidR="00C33163" w:rsidRDefault="00C33163" w:rsidP="00C33163">
      <w:pPr>
        <w:rPr>
          <w:lang w:val="uk-UA"/>
        </w:rPr>
      </w:pPr>
      <w:r>
        <w:rPr>
          <w:lang w:val="uk-UA"/>
        </w:rPr>
        <w:t xml:space="preserve">бюджетних закладах м. Шепетівка </w:t>
      </w:r>
    </w:p>
    <w:p w:rsidR="00C33163" w:rsidRPr="0013739D" w:rsidRDefault="00C33163" w:rsidP="00C33163">
      <w:pPr>
        <w:rPr>
          <w:lang w:val="uk-UA"/>
        </w:rPr>
      </w:pPr>
      <w:r>
        <w:rPr>
          <w:lang w:val="uk-UA"/>
        </w:rPr>
        <w:t xml:space="preserve">з індивідуальними котельнями </w:t>
      </w:r>
    </w:p>
    <w:p w:rsidR="00C33163" w:rsidRDefault="00C33163" w:rsidP="00C33163">
      <w:pPr>
        <w:rPr>
          <w:lang w:val="uk-UA"/>
        </w:rPr>
      </w:pPr>
      <w:bookmarkStart w:id="0" w:name="_GoBack"/>
      <w:bookmarkEnd w:id="0"/>
    </w:p>
    <w:p w:rsidR="00C33163" w:rsidRDefault="00C33163" w:rsidP="00C33163">
      <w:pPr>
        <w:rPr>
          <w:lang w:val="uk-UA"/>
        </w:rPr>
      </w:pPr>
    </w:p>
    <w:p w:rsidR="00C33163" w:rsidRDefault="00C33163" w:rsidP="00C33163">
      <w:pPr>
        <w:rPr>
          <w:lang w:val="uk-UA"/>
        </w:rPr>
      </w:pPr>
    </w:p>
    <w:p w:rsidR="00C33163" w:rsidRDefault="00C33163" w:rsidP="00C33163">
      <w:pPr>
        <w:rPr>
          <w:lang w:val="uk-UA"/>
        </w:rPr>
      </w:pPr>
      <w:r>
        <w:rPr>
          <w:lang w:val="uk-UA"/>
        </w:rPr>
        <w:tab/>
        <w:t xml:space="preserve">В зв’язку з очікуваним пониженням  середньодобової температури, відповідно  до </w:t>
      </w:r>
      <w:r w:rsidRPr="00BF1C92">
        <w:rPr>
          <w:lang w:val="uk-UA"/>
        </w:rPr>
        <w:t xml:space="preserve"> Правил технічної експлуатації теплових установок і мереж, затверджених наказом Міністерства палива та енергетики України від 14.02.2007</w:t>
      </w:r>
      <w:r w:rsidR="009B3969">
        <w:rPr>
          <w:lang w:val="uk-UA"/>
        </w:rPr>
        <w:t xml:space="preserve"> </w:t>
      </w:r>
      <w:r w:rsidRPr="00BF1C92">
        <w:rPr>
          <w:lang w:val="uk-UA"/>
        </w:rPr>
        <w:t>року №</w:t>
      </w:r>
      <w:r w:rsidR="009B3969">
        <w:rPr>
          <w:lang w:val="uk-UA"/>
        </w:rPr>
        <w:t xml:space="preserve"> </w:t>
      </w:r>
      <w:r w:rsidRPr="00BF1C92">
        <w:rPr>
          <w:lang w:val="uk-UA"/>
        </w:rPr>
        <w:t xml:space="preserve">71, </w:t>
      </w:r>
      <w:r w:rsidRPr="00B760BD">
        <w:rPr>
          <w:color w:val="000000"/>
          <w:shd w:val="clear" w:color="auto" w:fill="FFFFFF"/>
          <w:lang w:val="uk-UA"/>
        </w:rPr>
        <w:t>постанови Кабінету Міністрів України від 21 липня 2005 року № 630 "Про затвердження Правил, надання послуг з централізованого опалення, постачання холодної та гарячої води і водовідведення та типового договору про надання послуг з централізованого опалення, постачання холодної та гарячої води і водовідведення"</w:t>
      </w:r>
      <w:r w:rsidRPr="00BF1C92">
        <w:rPr>
          <w:color w:val="333333"/>
          <w:shd w:val="clear" w:color="auto" w:fill="FFFFFF"/>
          <w:lang w:val="uk-UA"/>
        </w:rPr>
        <w:t>,</w:t>
      </w:r>
      <w:r>
        <w:rPr>
          <w:color w:val="333333"/>
          <w:shd w:val="clear" w:color="auto" w:fill="FFFFFF"/>
          <w:lang w:val="uk-UA"/>
        </w:rPr>
        <w:t xml:space="preserve"> </w:t>
      </w:r>
      <w:r w:rsidRPr="00CD0ED1">
        <w:rPr>
          <w:color w:val="000000"/>
          <w:shd w:val="clear" w:color="auto" w:fill="FFFFFF"/>
          <w:lang w:val="uk-UA"/>
        </w:rPr>
        <w:t xml:space="preserve">розглянувши звернення управління  освіти, управління праці та соціального захисту населення, відділу культури, Шепетівської центральної районної лікарні, вузлової лікарні ст. Шепетівка, </w:t>
      </w:r>
      <w:r w:rsidRPr="00CD0ED1">
        <w:rPr>
          <w:color w:val="000000"/>
          <w:lang w:val="uk-UA"/>
        </w:rPr>
        <w:t>керуючись ст. 30 Закону України “Про місцеве</w:t>
      </w:r>
      <w:r>
        <w:rPr>
          <w:lang w:val="uk-UA"/>
        </w:rPr>
        <w:t xml:space="preserve"> самоврядування в Україні”, виконавчий комітет міської ради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 xml:space="preserve">ВИРІШИВ: 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</w:p>
    <w:p w:rsidR="00C33163" w:rsidRDefault="00C33163" w:rsidP="00C33163">
      <w:pPr>
        <w:numPr>
          <w:ilvl w:val="0"/>
          <w:numId w:val="2"/>
        </w:numPr>
        <w:rPr>
          <w:lang w:val="uk-UA"/>
        </w:rPr>
      </w:pPr>
      <w:r w:rsidRPr="008D599F">
        <w:rPr>
          <w:lang w:val="uk-UA"/>
        </w:rPr>
        <w:t>Управлінню освіти, управлінню праці та соціального захисту населення, відділу культури, Шепетівській центральній районній лікарні, вузловій лікарні ст. Шепетівка, ТОВ "ЧИ100" та ПП «Форвард ВВ» розпочати з 15 жовтня</w:t>
      </w:r>
      <w:r>
        <w:rPr>
          <w:lang w:val="uk-UA"/>
        </w:rPr>
        <w:t xml:space="preserve"> </w:t>
      </w:r>
      <w:r w:rsidRPr="008D599F">
        <w:rPr>
          <w:lang w:val="uk-UA"/>
        </w:rPr>
        <w:t>2020</w:t>
      </w:r>
      <w:r>
        <w:rPr>
          <w:lang w:val="uk-UA"/>
        </w:rPr>
        <w:t xml:space="preserve"> </w:t>
      </w:r>
      <w:r w:rsidRPr="008D599F">
        <w:rPr>
          <w:lang w:val="uk-UA"/>
        </w:rPr>
        <w:t>року  опалювальний сезон 2020/2021 року об’єктів  за належністю та тримати на контролі початок опалювального сезону з дотриманням температурного режиму:</w:t>
      </w:r>
    </w:p>
    <w:p w:rsidR="00C33163" w:rsidRPr="009B3969" w:rsidRDefault="00C33163" w:rsidP="00C33163">
      <w:pPr>
        <w:tabs>
          <w:tab w:val="left" w:pos="0"/>
        </w:tabs>
        <w:ind w:left="705"/>
        <w:rPr>
          <w:sz w:val="12"/>
          <w:szCs w:val="12"/>
          <w:lang w:val="uk-UA"/>
        </w:rPr>
      </w:pPr>
    </w:p>
    <w:p w:rsidR="00C33163" w:rsidRDefault="00C33163" w:rsidP="00C33163">
      <w:pPr>
        <w:numPr>
          <w:ilvl w:val="1"/>
          <w:numId w:val="1"/>
        </w:numPr>
        <w:tabs>
          <w:tab w:val="left" w:pos="0"/>
        </w:tabs>
        <w:rPr>
          <w:lang w:val="uk-UA"/>
        </w:rPr>
      </w:pPr>
      <w:r>
        <w:rPr>
          <w:lang w:val="uk-UA"/>
        </w:rPr>
        <w:t xml:space="preserve"> ЗОШ № 1, вул. Островського, 3;</w:t>
      </w:r>
    </w:p>
    <w:p w:rsidR="00C33163" w:rsidRPr="006C405C" w:rsidRDefault="00C33163" w:rsidP="00C33163">
      <w:pPr>
        <w:numPr>
          <w:ilvl w:val="1"/>
          <w:numId w:val="1"/>
        </w:numPr>
        <w:tabs>
          <w:tab w:val="left" w:pos="0"/>
        </w:tabs>
        <w:rPr>
          <w:lang w:val="uk-UA"/>
        </w:rPr>
      </w:pPr>
      <w:r>
        <w:rPr>
          <w:lang w:val="uk-UA"/>
        </w:rPr>
        <w:t xml:space="preserve"> </w:t>
      </w:r>
      <w:r w:rsidRPr="006C405C">
        <w:rPr>
          <w:lang w:val="uk-UA"/>
        </w:rPr>
        <w:t>СЗОШ №</w:t>
      </w:r>
      <w:r>
        <w:rPr>
          <w:lang w:val="uk-UA"/>
        </w:rPr>
        <w:t xml:space="preserve"> </w:t>
      </w:r>
      <w:r w:rsidRPr="006C405C">
        <w:rPr>
          <w:lang w:val="uk-UA"/>
        </w:rPr>
        <w:t>2, вул. Героїв Небесної Сотні,</w:t>
      </w:r>
      <w:r>
        <w:rPr>
          <w:lang w:val="uk-UA"/>
        </w:rPr>
        <w:t xml:space="preserve"> </w:t>
      </w:r>
      <w:r w:rsidRPr="006C405C">
        <w:rPr>
          <w:lang w:val="uk-UA"/>
        </w:rPr>
        <w:t>34;</w:t>
      </w:r>
    </w:p>
    <w:p w:rsidR="00C33163" w:rsidRDefault="00C33163" w:rsidP="00C33163">
      <w:pPr>
        <w:tabs>
          <w:tab w:val="left" w:pos="0"/>
        </w:tabs>
        <w:ind w:left="1065"/>
        <w:rPr>
          <w:lang w:val="uk-UA"/>
        </w:rPr>
      </w:pPr>
      <w:r>
        <w:rPr>
          <w:lang w:val="uk-UA"/>
        </w:rPr>
        <w:t>1.3. ЗОШ № 3, вул. Судилківська, 19;</w:t>
      </w:r>
    </w:p>
    <w:p w:rsidR="00C33163" w:rsidRDefault="00C33163" w:rsidP="00C33163">
      <w:pPr>
        <w:tabs>
          <w:tab w:val="left" w:pos="0"/>
        </w:tabs>
        <w:ind w:left="1065"/>
        <w:rPr>
          <w:lang w:val="uk-UA"/>
        </w:rPr>
      </w:pPr>
      <w:r>
        <w:rPr>
          <w:lang w:val="uk-UA"/>
        </w:rPr>
        <w:t>1.4  ЗОШ № 4, вул. В. Котика, 75;</w:t>
      </w:r>
    </w:p>
    <w:p w:rsidR="00C33163" w:rsidRDefault="00C33163" w:rsidP="00C33163">
      <w:pPr>
        <w:tabs>
          <w:tab w:val="left" w:pos="0"/>
        </w:tabs>
        <w:ind w:left="1065"/>
        <w:rPr>
          <w:lang w:val="uk-UA"/>
        </w:rPr>
      </w:pPr>
      <w:r>
        <w:rPr>
          <w:lang w:val="uk-UA"/>
        </w:rPr>
        <w:t>1.5. НВК "ЗОШ- гімназія", вул. Героїв Небесної Сотні, 56;</w:t>
      </w:r>
    </w:p>
    <w:p w:rsidR="00C33163" w:rsidRDefault="00C33163" w:rsidP="00C33163">
      <w:pPr>
        <w:tabs>
          <w:tab w:val="left" w:pos="0"/>
        </w:tabs>
        <w:ind w:left="1065"/>
        <w:rPr>
          <w:lang w:val="uk-UA"/>
        </w:rPr>
      </w:pPr>
      <w:r>
        <w:rPr>
          <w:lang w:val="uk-UA"/>
        </w:rPr>
        <w:t>1.6. ЗОШ№ 6, вул. Героїв Небесної Сотні, 98;</w:t>
      </w:r>
    </w:p>
    <w:p w:rsidR="00C33163" w:rsidRDefault="00C33163" w:rsidP="00C33163">
      <w:pPr>
        <w:tabs>
          <w:tab w:val="left" w:pos="0"/>
        </w:tabs>
        <w:ind w:left="1065"/>
        <w:rPr>
          <w:lang w:val="uk-UA"/>
        </w:rPr>
      </w:pPr>
      <w:r>
        <w:rPr>
          <w:lang w:val="uk-UA"/>
        </w:rPr>
        <w:t>1.7. НВК № 3, вул. Українська, 61;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 xml:space="preserve">                  1.8. ЗОШ № 8, вул. Горького, 70;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ab/>
        <w:t xml:space="preserve">      1.9  </w:t>
      </w:r>
      <w:proofErr w:type="spellStart"/>
      <w:r>
        <w:rPr>
          <w:lang w:val="uk-UA"/>
        </w:rPr>
        <w:t>СЗОШ-інтернат</w:t>
      </w:r>
      <w:proofErr w:type="spellEnd"/>
      <w:r>
        <w:rPr>
          <w:lang w:val="uk-UA"/>
        </w:rPr>
        <w:t>, пр.  Миру, 27;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 xml:space="preserve">                  1.10 НВК № 1 у складі "ЗОШ І-ІІІ ступенів та ліцей ім. Героя України</w:t>
      </w:r>
    </w:p>
    <w:p w:rsidR="00C33163" w:rsidRDefault="00C33163" w:rsidP="00C33163">
      <w:pPr>
        <w:tabs>
          <w:tab w:val="left" w:pos="0"/>
        </w:tabs>
        <w:ind w:left="1065"/>
        <w:rPr>
          <w:lang w:val="uk-UA"/>
        </w:rPr>
      </w:pPr>
      <w:r>
        <w:rPr>
          <w:lang w:val="uk-UA"/>
        </w:rPr>
        <w:tab/>
        <w:t>М. Дзявульського", вул. Горбатюка, 61;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 xml:space="preserve">                  1.11. ДНЗ № 1 "Перлинка, вул. Шешукова, 6;</w:t>
      </w:r>
    </w:p>
    <w:p w:rsidR="00C33163" w:rsidRDefault="00C33163" w:rsidP="00C33163">
      <w:pPr>
        <w:tabs>
          <w:tab w:val="left" w:pos="0"/>
        </w:tabs>
        <w:ind w:left="1065"/>
        <w:rPr>
          <w:lang w:val="uk-UA"/>
        </w:rPr>
      </w:pPr>
      <w:r>
        <w:rPr>
          <w:lang w:val="uk-UA"/>
        </w:rPr>
        <w:t>1.12  ДНЗ № 2 "Сонечко", вул. Героїв Небесної Сотні, 83;</w:t>
      </w:r>
    </w:p>
    <w:p w:rsidR="00C33163" w:rsidRDefault="00C33163" w:rsidP="00C33163">
      <w:pPr>
        <w:tabs>
          <w:tab w:val="left" w:pos="0"/>
        </w:tabs>
        <w:ind w:left="708"/>
        <w:rPr>
          <w:lang w:val="uk-UA"/>
        </w:rPr>
      </w:pPr>
      <w:r>
        <w:rPr>
          <w:lang w:val="uk-UA"/>
        </w:rPr>
        <w:t xml:space="preserve">      1.13. ДНЗ № 3 "Ластівка", пр. Миру, 39;</w:t>
      </w:r>
    </w:p>
    <w:p w:rsidR="00C33163" w:rsidRDefault="00C33163" w:rsidP="00C33163">
      <w:pPr>
        <w:tabs>
          <w:tab w:val="left" w:pos="0"/>
        </w:tabs>
        <w:ind w:left="1065"/>
        <w:rPr>
          <w:lang w:val="uk-UA"/>
        </w:rPr>
      </w:pPr>
      <w:r>
        <w:rPr>
          <w:lang w:val="uk-UA"/>
        </w:rPr>
        <w:t>1.14. ДНЗ № 4 "Світлячок", вул. Старокостянтинівське шосе, 24;</w:t>
      </w:r>
    </w:p>
    <w:p w:rsidR="00C33163" w:rsidRDefault="00C33163" w:rsidP="00C33163">
      <w:pPr>
        <w:tabs>
          <w:tab w:val="left" w:pos="0"/>
        </w:tabs>
        <w:ind w:left="1065"/>
        <w:rPr>
          <w:lang w:val="uk-UA"/>
        </w:rPr>
      </w:pPr>
      <w:r>
        <w:rPr>
          <w:lang w:val="uk-UA"/>
        </w:rPr>
        <w:t>1.15. ДНЗ № 5 "Казка", вул. Судилківська, 47;</w:t>
      </w:r>
    </w:p>
    <w:p w:rsidR="00C33163" w:rsidRDefault="00C33163" w:rsidP="00C33163">
      <w:pPr>
        <w:tabs>
          <w:tab w:val="left" w:pos="0"/>
        </w:tabs>
        <w:ind w:left="1065"/>
        <w:rPr>
          <w:lang w:val="uk-UA"/>
        </w:rPr>
      </w:pPr>
      <w:r>
        <w:rPr>
          <w:lang w:val="uk-UA"/>
        </w:rPr>
        <w:t xml:space="preserve">1.16  ДНЗ № 6 "Білочка", </w:t>
      </w:r>
      <w:proofErr w:type="spellStart"/>
      <w:r>
        <w:rPr>
          <w:lang w:val="uk-UA"/>
        </w:rPr>
        <w:t>провул</w:t>
      </w:r>
      <w:proofErr w:type="spellEnd"/>
      <w:r>
        <w:rPr>
          <w:lang w:val="uk-UA"/>
        </w:rPr>
        <w:t>. Героїв Небесної Сотні, 30а;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 xml:space="preserve">                  </w:t>
      </w:r>
      <w:r>
        <w:rPr>
          <w:lang w:val="uk-UA"/>
        </w:rPr>
        <w:t>1.17. ДНЗ № 7 "Дюймовочка", вул. Горбатюка, 34;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lastRenderedPageBreak/>
        <w:tab/>
        <w:t xml:space="preserve">      1.18. ДНЗ № 8 "Калинонька", вул. Залізнична ,83;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 xml:space="preserve">                  1.19. ДНЗ № 9  "Барвінок", вул. Полубоярова, 7;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ab/>
        <w:t xml:space="preserve">      1.20.</w:t>
      </w:r>
      <w:r w:rsidRPr="00065B06">
        <w:rPr>
          <w:lang w:val="uk-UA"/>
        </w:rPr>
        <w:t xml:space="preserve"> </w:t>
      </w:r>
      <w:r>
        <w:rPr>
          <w:lang w:val="uk-UA"/>
        </w:rPr>
        <w:t>ДНЗ № 10 "Михайлик", вул. В. Котика, 39;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ab/>
        <w:t xml:space="preserve">      1.21. ДНЗ № 11 "Дзвіночок", вул. Чкалова, 34;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 xml:space="preserve">                  1.22. ДНЗ № 12 "Ялинка", вул. Горького, 68;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 xml:space="preserve">                  1.23. ДЮСШ (басейн), пр. Миру, 26а;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 xml:space="preserve">                  1.24. Шепетівська дитяча музична школа, вул. Героїв Небесної Сотні, 69; 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 xml:space="preserve">                  1.25. Центр реабілітації дітей-інвалідів, вул. Судилківська, 28;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 xml:space="preserve">                  1.26. Територіальний центр соціального обслуговування, вул. Стуса, 11а, </w:t>
      </w:r>
    </w:p>
    <w:p w:rsidR="00C33163" w:rsidRDefault="00C33163" w:rsidP="00C33163">
      <w:pPr>
        <w:tabs>
          <w:tab w:val="left" w:pos="0"/>
        </w:tabs>
        <w:ind w:left="1425"/>
        <w:rPr>
          <w:lang w:val="uk-UA"/>
        </w:rPr>
      </w:pPr>
      <w:r>
        <w:rPr>
          <w:lang w:val="uk-UA"/>
        </w:rPr>
        <w:t xml:space="preserve">  вул. Старокостянтинівське шосе, 8.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ab/>
        <w:t xml:space="preserve">      1.27. Шепетівська центральна районна лікарня;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  <w:r>
        <w:rPr>
          <w:lang w:val="uk-UA"/>
        </w:rPr>
        <w:tab/>
        <w:t xml:space="preserve">      1.28. Вузлова лікарня ст. Шепетівка.</w:t>
      </w:r>
    </w:p>
    <w:p w:rsidR="00C33163" w:rsidRDefault="00C33163" w:rsidP="00C33163">
      <w:pPr>
        <w:tabs>
          <w:tab w:val="left" w:pos="0"/>
        </w:tabs>
        <w:rPr>
          <w:lang w:val="uk-UA"/>
        </w:rPr>
      </w:pPr>
    </w:p>
    <w:p w:rsidR="00C33163" w:rsidRDefault="00C33163" w:rsidP="00C33163">
      <w:pPr>
        <w:pStyle w:val="a4"/>
        <w:numPr>
          <w:ilvl w:val="0"/>
          <w:numId w:val="2"/>
        </w:numPr>
        <w:rPr>
          <w:lang w:val="uk-UA"/>
        </w:rPr>
      </w:pPr>
      <w:r w:rsidRPr="00C33163">
        <w:rPr>
          <w:lang w:val="uk-UA"/>
        </w:rPr>
        <w:t>Відповідальність за дотриманням температурного режиму згідно  санітарних норм у приміщеннях  шкільних, дошкільних та позашкільних закладів  покласти на керівників закладів, обладнаних  індивідуальними модульними котельнями.</w:t>
      </w:r>
    </w:p>
    <w:p w:rsidR="00C33163" w:rsidRPr="00C33163" w:rsidRDefault="00C33163" w:rsidP="00C33163">
      <w:pPr>
        <w:pStyle w:val="a4"/>
        <w:rPr>
          <w:lang w:val="uk-UA"/>
        </w:rPr>
      </w:pPr>
    </w:p>
    <w:p w:rsidR="00C33163" w:rsidRDefault="00C33163" w:rsidP="00C33163">
      <w:pPr>
        <w:numPr>
          <w:ilvl w:val="0"/>
          <w:numId w:val="2"/>
        </w:numPr>
        <w:rPr>
          <w:lang w:val="uk-UA"/>
        </w:rPr>
      </w:pPr>
      <w:proofErr w:type="spellStart"/>
      <w:r>
        <w:t>Фінансовому</w:t>
      </w:r>
      <w:proofErr w:type="spellEnd"/>
      <w:r>
        <w:t xml:space="preserve"> </w:t>
      </w:r>
      <w:proofErr w:type="spellStart"/>
      <w:r>
        <w:t>управлінню</w:t>
      </w:r>
      <w:proofErr w:type="spellEnd"/>
      <w:r>
        <w:t xml:space="preserve"> (Дрищ В.О.) </w:t>
      </w:r>
      <w:proofErr w:type="spellStart"/>
      <w:r>
        <w:t>передбачити</w:t>
      </w:r>
      <w:proofErr w:type="spellEnd"/>
      <w:r>
        <w:t xml:space="preserve">  </w:t>
      </w:r>
      <w:proofErr w:type="spellStart"/>
      <w:r>
        <w:t>кошти</w:t>
      </w:r>
      <w:proofErr w:type="spellEnd"/>
      <w:r>
        <w:t xml:space="preserve">  на оплату за </w:t>
      </w:r>
      <w:proofErr w:type="spellStart"/>
      <w:r>
        <w:t>використаний</w:t>
      </w:r>
      <w:proofErr w:type="spellEnd"/>
      <w:r>
        <w:t xml:space="preserve"> </w:t>
      </w:r>
      <w:proofErr w:type="spellStart"/>
      <w:r>
        <w:t>природний</w:t>
      </w:r>
      <w:proofErr w:type="spellEnd"/>
      <w:r>
        <w:t xml:space="preserve"> газ та на оплату операторам </w:t>
      </w:r>
      <w:proofErr w:type="spellStart"/>
      <w:r>
        <w:t>модульних</w:t>
      </w:r>
      <w:proofErr w:type="spellEnd"/>
      <w:r>
        <w:t xml:space="preserve"> </w:t>
      </w:r>
      <w:proofErr w:type="spellStart"/>
      <w:r>
        <w:t>котелень</w:t>
      </w:r>
      <w:proofErr w:type="spellEnd"/>
      <w:r>
        <w:t xml:space="preserve"> </w:t>
      </w:r>
      <w:proofErr w:type="spellStart"/>
      <w:r>
        <w:t>закладі</w:t>
      </w:r>
      <w:proofErr w:type="gramStart"/>
      <w:r>
        <w:t>в</w:t>
      </w:r>
      <w:proofErr w:type="spellEnd"/>
      <w:proofErr w:type="gramEnd"/>
      <w:r>
        <w:t>.</w:t>
      </w:r>
    </w:p>
    <w:p w:rsidR="00C33163" w:rsidRDefault="00C33163" w:rsidP="00C33163">
      <w:pPr>
        <w:ind w:left="720"/>
        <w:rPr>
          <w:lang w:val="uk-UA"/>
        </w:rPr>
      </w:pPr>
    </w:p>
    <w:p w:rsidR="00C33163" w:rsidRDefault="00C33163" w:rsidP="00C33163">
      <w:pPr>
        <w:numPr>
          <w:ilvl w:val="0"/>
          <w:numId w:val="2"/>
        </w:numPr>
        <w:rPr>
          <w:lang w:val="uk-UA"/>
        </w:rPr>
      </w:pPr>
      <w:r>
        <w:t xml:space="preserve">Текст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розмістити</w:t>
      </w:r>
      <w:proofErr w:type="spellEnd"/>
      <w:r>
        <w:t xml:space="preserve"> на </w:t>
      </w:r>
      <w:proofErr w:type="spellStart"/>
      <w:r>
        <w:t>офіційному</w:t>
      </w:r>
      <w:proofErr w:type="spellEnd"/>
      <w:r>
        <w:t xml:space="preserve"> </w:t>
      </w:r>
      <w:proofErr w:type="spellStart"/>
      <w:r>
        <w:t>сайті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в день </w:t>
      </w:r>
      <w:proofErr w:type="spellStart"/>
      <w:r>
        <w:t>прийняття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>.</w:t>
      </w:r>
      <w:r w:rsidRPr="008D599F">
        <w:rPr>
          <w:lang w:val="uk-UA"/>
        </w:rPr>
        <w:t xml:space="preserve">  </w:t>
      </w:r>
    </w:p>
    <w:p w:rsidR="00C33163" w:rsidRDefault="00C33163" w:rsidP="00C33163">
      <w:pPr>
        <w:pStyle w:val="a4"/>
        <w:rPr>
          <w:lang w:val="uk-UA"/>
        </w:rPr>
      </w:pPr>
    </w:p>
    <w:p w:rsidR="00C33163" w:rsidRPr="008D599F" w:rsidRDefault="00C33163" w:rsidP="00C33163">
      <w:pPr>
        <w:numPr>
          <w:ilvl w:val="0"/>
          <w:numId w:val="2"/>
        </w:numPr>
        <w:rPr>
          <w:lang w:val="uk-UA"/>
        </w:rPr>
      </w:pPr>
      <w:r w:rsidRPr="008D599F">
        <w:rPr>
          <w:lang w:val="uk-UA"/>
        </w:rPr>
        <w:t xml:space="preserve">Контроль за виконанням рішення покласти на  першого заступника міського голови  Вихівського В.Б., начальника управління освіти Тихончук Л.І., начальника управління праці та соціального захисту </w:t>
      </w:r>
      <w:proofErr w:type="spellStart"/>
      <w:r w:rsidRPr="008D599F">
        <w:rPr>
          <w:lang w:val="uk-UA"/>
        </w:rPr>
        <w:t>Біласа</w:t>
      </w:r>
      <w:proofErr w:type="spellEnd"/>
      <w:r w:rsidRPr="008D599F">
        <w:rPr>
          <w:lang w:val="uk-UA"/>
        </w:rPr>
        <w:t xml:space="preserve"> С.Г., начальника відділу культури Джус С.М.</w:t>
      </w:r>
    </w:p>
    <w:p w:rsidR="00C33163" w:rsidRDefault="00C33163" w:rsidP="00C33163">
      <w:pPr>
        <w:rPr>
          <w:lang w:val="uk-UA"/>
        </w:rPr>
      </w:pPr>
    </w:p>
    <w:p w:rsidR="00C33163" w:rsidRDefault="00C33163" w:rsidP="00C33163">
      <w:pPr>
        <w:tabs>
          <w:tab w:val="left" w:pos="0"/>
        </w:tabs>
        <w:rPr>
          <w:lang w:val="uk-UA"/>
        </w:rPr>
      </w:pPr>
    </w:p>
    <w:p w:rsidR="00C33163" w:rsidRDefault="00C33163" w:rsidP="00C33163">
      <w:pPr>
        <w:tabs>
          <w:tab w:val="left" w:pos="0"/>
        </w:tabs>
        <w:rPr>
          <w:lang w:val="uk-UA"/>
        </w:rPr>
      </w:pPr>
    </w:p>
    <w:p w:rsidR="00C33163" w:rsidRDefault="00C33163" w:rsidP="00C33163">
      <w:pPr>
        <w:tabs>
          <w:tab w:val="left" w:pos="0"/>
        </w:tabs>
        <w:rPr>
          <w:lang w:val="uk-UA"/>
        </w:rPr>
      </w:pPr>
    </w:p>
    <w:p w:rsidR="00C33163" w:rsidRDefault="00C33163" w:rsidP="00C33163">
      <w:pPr>
        <w:pStyle w:val="a5"/>
        <w:spacing w:line="240" w:lineRule="auto"/>
        <w:ind w:left="-142" w:right="-143"/>
        <w:rPr>
          <w:sz w:val="24"/>
        </w:rPr>
      </w:pPr>
      <w:r>
        <w:rPr>
          <w:sz w:val="24"/>
        </w:rPr>
        <w:t xml:space="preserve">Перший заступник </w:t>
      </w:r>
    </w:p>
    <w:p w:rsidR="00C33163" w:rsidRDefault="00C33163" w:rsidP="00C33163">
      <w:pPr>
        <w:pStyle w:val="a5"/>
        <w:spacing w:line="240" w:lineRule="auto"/>
        <w:ind w:left="-142" w:right="-143"/>
      </w:pPr>
      <w:r>
        <w:rPr>
          <w:sz w:val="24"/>
        </w:rPr>
        <w:t>міського голови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В.Вихівський </w:t>
      </w:r>
    </w:p>
    <w:p w:rsidR="0059732D" w:rsidRDefault="0059732D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p w:rsidR="008140D1" w:rsidRDefault="008140D1">
      <w:pPr>
        <w:rPr>
          <w:lang w:val="uk-UA"/>
        </w:rPr>
      </w:pPr>
    </w:p>
    <w:sectPr w:rsidR="008140D1" w:rsidSect="00C331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66612"/>
    <w:multiLevelType w:val="hybridMultilevel"/>
    <w:tmpl w:val="68EA6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10969"/>
    <w:multiLevelType w:val="multilevel"/>
    <w:tmpl w:val="AAFC0B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0" w:hanging="1800"/>
      </w:pPr>
      <w:rPr>
        <w:rFonts w:hint="default"/>
      </w:rPr>
    </w:lvl>
  </w:abstractNum>
  <w:abstractNum w:abstractNumId="2">
    <w:nsid w:val="4F541C55"/>
    <w:multiLevelType w:val="hybridMultilevel"/>
    <w:tmpl w:val="68EA6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C24"/>
    <w:rsid w:val="00196A76"/>
    <w:rsid w:val="00280572"/>
    <w:rsid w:val="003A0755"/>
    <w:rsid w:val="00483F6E"/>
    <w:rsid w:val="0059732D"/>
    <w:rsid w:val="006672C9"/>
    <w:rsid w:val="00682C24"/>
    <w:rsid w:val="008140D1"/>
    <w:rsid w:val="009B3969"/>
    <w:rsid w:val="00A952CD"/>
    <w:rsid w:val="00B27C4A"/>
    <w:rsid w:val="00BC3CD3"/>
    <w:rsid w:val="00C33163"/>
    <w:rsid w:val="00C42751"/>
    <w:rsid w:val="00D9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qFormat/>
    <w:rsid w:val="00C33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List Paragraph"/>
    <w:basedOn w:val="a"/>
    <w:uiPriority w:val="34"/>
    <w:qFormat/>
    <w:rsid w:val="00C33163"/>
    <w:pPr>
      <w:ind w:left="720"/>
      <w:contextualSpacing/>
    </w:pPr>
  </w:style>
  <w:style w:type="paragraph" w:styleId="a5">
    <w:name w:val="Body Text"/>
    <w:basedOn w:val="a"/>
    <w:link w:val="a6"/>
    <w:rsid w:val="00C33163"/>
    <w:pPr>
      <w:spacing w:line="360" w:lineRule="auto"/>
    </w:pPr>
    <w:rPr>
      <w:sz w:val="28"/>
      <w:lang w:val="uk-UA"/>
    </w:rPr>
  </w:style>
  <w:style w:type="character" w:customStyle="1" w:styleId="a6">
    <w:name w:val="Основной текст Знак"/>
    <w:basedOn w:val="a0"/>
    <w:link w:val="a5"/>
    <w:rsid w:val="00C3316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Iacaaiea">
    <w:name w:val="Iacaaiea"/>
    <w:basedOn w:val="a"/>
    <w:rsid w:val="009B3969"/>
    <w:pPr>
      <w:suppressAutoHyphens/>
      <w:jc w:val="center"/>
    </w:pPr>
    <w:rPr>
      <w:rFonts w:ascii="Tahoma" w:hAnsi="Tahoma"/>
      <w:b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9B39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39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qFormat/>
    <w:rsid w:val="00C33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List Paragraph"/>
    <w:basedOn w:val="a"/>
    <w:uiPriority w:val="34"/>
    <w:qFormat/>
    <w:rsid w:val="00C33163"/>
    <w:pPr>
      <w:ind w:left="720"/>
      <w:contextualSpacing/>
    </w:pPr>
  </w:style>
  <w:style w:type="paragraph" w:styleId="a5">
    <w:name w:val="Body Text"/>
    <w:basedOn w:val="a"/>
    <w:link w:val="a6"/>
    <w:rsid w:val="00C33163"/>
    <w:pPr>
      <w:spacing w:line="360" w:lineRule="auto"/>
    </w:pPr>
    <w:rPr>
      <w:sz w:val="28"/>
      <w:lang w:val="uk-UA"/>
    </w:rPr>
  </w:style>
  <w:style w:type="character" w:customStyle="1" w:styleId="a6">
    <w:name w:val="Основной текст Знак"/>
    <w:basedOn w:val="a0"/>
    <w:link w:val="a5"/>
    <w:rsid w:val="00C3316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Iacaaiea">
    <w:name w:val="Iacaaiea"/>
    <w:basedOn w:val="a"/>
    <w:rsid w:val="009B3969"/>
    <w:pPr>
      <w:suppressAutoHyphens/>
      <w:jc w:val="center"/>
    </w:pPr>
    <w:rPr>
      <w:rFonts w:ascii="Tahoma" w:hAnsi="Tahoma"/>
      <w:b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9B39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39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2020-09-30T11:20:00Z</cp:lastPrinted>
  <dcterms:created xsi:type="dcterms:W3CDTF">2020-09-16T07:23:00Z</dcterms:created>
  <dcterms:modified xsi:type="dcterms:W3CDTF">2020-10-16T08:25:00Z</dcterms:modified>
</cp:coreProperties>
</file>